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2BAC" w14:textId="11304256" w:rsidR="009B1B98" w:rsidRPr="005E7ADF" w:rsidRDefault="009B1B98" w:rsidP="0077119E">
      <w:pPr>
        <w:shd w:val="clear" w:color="auto" w:fill="FFFFFF"/>
        <w:spacing w:before="60" w:after="18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E7ADF">
        <w:rPr>
          <w:rFonts w:ascii="Times New Roman" w:hAnsi="Times New Roman" w:cs="Times New Roman"/>
          <w:b/>
          <w:bCs/>
          <w:color w:val="000000" w:themeColor="text1"/>
        </w:rPr>
        <w:t>Iuran</w:t>
      </w:r>
      <w:proofErr w:type="spellEnd"/>
      <w:r w:rsidRPr="005E7AD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b/>
          <w:bCs/>
          <w:color w:val="000000" w:themeColor="text1"/>
        </w:rPr>
        <w:t>Eksplo</w:t>
      </w:r>
      <w:bookmarkStart w:id="0" w:name="_GoBack"/>
      <w:bookmarkEnd w:id="0"/>
      <w:r w:rsidRPr="005E7ADF">
        <w:rPr>
          <w:rFonts w:ascii="Times New Roman" w:hAnsi="Times New Roman" w:cs="Times New Roman"/>
          <w:b/>
          <w:bCs/>
          <w:color w:val="000000" w:themeColor="text1"/>
        </w:rPr>
        <w:t>rasi</w:t>
      </w:r>
      <w:proofErr w:type="spellEnd"/>
      <w:r w:rsidRPr="005E7AD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b/>
          <w:bCs/>
          <w:color w:val="000000" w:themeColor="text1"/>
        </w:rPr>
        <w:t>dan</w:t>
      </w:r>
      <w:proofErr w:type="spellEnd"/>
      <w:r w:rsidRPr="005E7AD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b/>
          <w:bCs/>
          <w:color w:val="000000" w:themeColor="text1"/>
        </w:rPr>
        <w:t>Eksploitasi</w:t>
      </w:r>
      <w:proofErr w:type="spellEnd"/>
    </w:p>
    <w:p w14:paraId="0E1AB716" w14:textId="380880F8" w:rsidR="00AA0839" w:rsidRPr="005E7ADF" w:rsidRDefault="00AA0839" w:rsidP="009434E9">
      <w:pPr>
        <w:shd w:val="clear" w:color="auto" w:fill="FFFFFF"/>
        <w:spacing w:before="60" w:after="1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5E7ADF">
        <w:rPr>
          <w:rFonts w:ascii="Times New Roman" w:hAnsi="Times New Roman" w:cs="Times New Roman"/>
          <w:bCs/>
          <w:color w:val="000000" w:themeColor="text1"/>
        </w:rPr>
        <w:t>Iuran</w:t>
      </w:r>
      <w:proofErr w:type="spellEnd"/>
      <w:r w:rsidRPr="005E7ADF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bCs/>
          <w:color w:val="000000" w:themeColor="text1"/>
        </w:rPr>
        <w:t>Eksplorasi</w:t>
      </w:r>
      <w:proofErr w:type="spellEnd"/>
      <w:r w:rsidRPr="005E7ADF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bCs/>
          <w:color w:val="000000" w:themeColor="text1"/>
        </w:rPr>
        <w:t>dan</w:t>
      </w:r>
      <w:proofErr w:type="spellEnd"/>
      <w:r w:rsidRPr="005E7ADF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bCs/>
          <w:color w:val="000000" w:themeColor="text1"/>
        </w:rPr>
        <w:t>Eksploitasi</w:t>
      </w:r>
      <w:proofErr w:type="spellEnd"/>
      <w:r w:rsidRPr="005E7ADF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5E7ADF">
        <w:rPr>
          <w:rFonts w:ascii="Times New Roman" w:hAnsi="Times New Roman" w:cs="Times New Roman"/>
          <w:bCs/>
          <w:i/>
          <w:iCs/>
          <w:color w:val="000000" w:themeColor="text1"/>
        </w:rPr>
        <w:t>royalty</w:t>
      </w:r>
      <w:r w:rsidRPr="005E7ADF">
        <w:rPr>
          <w:rFonts w:ascii="Times New Roman" w:hAnsi="Times New Roman" w:cs="Times New Roman"/>
          <w:bCs/>
          <w:color w:val="000000" w:themeColor="text1"/>
        </w:rPr>
        <w:t>)</w:t>
      </w:r>
      <w:r w:rsidRPr="005E7AD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iuran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produksi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pemegang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kuasa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usaha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pertambangan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kesempatan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eksplorasi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eksploitas</w:t>
      </w:r>
      <w:r w:rsidR="005739F9" w:rsidRPr="005E7ADF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5739F9" w:rsidRPr="005E7ADF">
        <w:rPr>
          <w:rFonts w:ascii="Times New Roman" w:hAnsi="Times New Roman" w:cs="Times New Roman"/>
          <w:color w:val="000000" w:themeColor="text1"/>
        </w:rPr>
        <w:t>.</w:t>
      </w:r>
    </w:p>
    <w:p w14:paraId="31EE7E24" w14:textId="77777777" w:rsidR="00AA0839" w:rsidRPr="005E7ADF" w:rsidRDefault="00AA0839" w:rsidP="009434E9">
      <w:pPr>
        <w:shd w:val="clear" w:color="auto" w:fill="FFFFFF"/>
        <w:spacing w:before="60" w:after="1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5E7ADF">
        <w:rPr>
          <w:rFonts w:ascii="Times New Roman" w:hAnsi="Times New Roman" w:cs="Times New Roman"/>
          <w:color w:val="000000" w:themeColor="text1"/>
        </w:rPr>
        <w:t>Keputusan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Menteri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Keuangan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Nomor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344/KMK.06/2001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tentang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Penyaluran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Dana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Bagian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Daerah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Daya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Alam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menguraikan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perbedaan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iuran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eksplorasi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iuran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eksploitasi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5E7ADF">
        <w:rPr>
          <w:rFonts w:ascii="Times New Roman" w:hAnsi="Times New Roman" w:cs="Times New Roman"/>
          <w:color w:val="000000" w:themeColor="text1"/>
        </w:rPr>
        <w:t>:</w:t>
      </w:r>
    </w:p>
    <w:p w14:paraId="2569F8EE" w14:textId="77777777" w:rsidR="00AA0839" w:rsidRPr="005E7ADF" w:rsidRDefault="00AA0839" w:rsidP="009434E9">
      <w:pPr>
        <w:numPr>
          <w:ilvl w:val="0"/>
          <w:numId w:val="1"/>
        </w:numPr>
        <w:shd w:val="clear" w:color="auto" w:fill="FFFFFF"/>
        <w:spacing w:before="60" w:after="60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>Iuran</w:t>
      </w:r>
      <w:proofErr w:type="spellEnd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>Eksplorasi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adalah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iuran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produksi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dibayarkan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kepada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Negara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dalam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hal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Pemegang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Kuasa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Pertambangan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Kontrak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Karya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Perjanjian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Karya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Pengusahaan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Pertambangan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Batubara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mendapat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hasil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berupa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bahan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galian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tergali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atas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kesempatan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Eksplorasi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Studi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Kelayakan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diberikan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kepadanya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6D7F91BC" w14:textId="77777777" w:rsidR="00AA0839" w:rsidRPr="005E7ADF" w:rsidRDefault="00AA0839" w:rsidP="009434E9">
      <w:pPr>
        <w:numPr>
          <w:ilvl w:val="0"/>
          <w:numId w:val="1"/>
        </w:numPr>
        <w:shd w:val="clear" w:color="auto" w:fill="FFFFFF"/>
        <w:spacing w:before="60" w:after="60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>Iuran</w:t>
      </w:r>
      <w:proofErr w:type="spellEnd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>Eksploitasi</w:t>
      </w:r>
      <w:proofErr w:type="spellEnd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>Royalti</w:t>
      </w:r>
      <w:proofErr w:type="spellEnd"/>
      <w:r w:rsidRPr="005E7ADF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5E7ADF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adalah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iuran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produksi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dibayarkan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kepada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Negara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atas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hasil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diperoleh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dari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usaha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pertambangan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eksploitasi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sesuatu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atau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lebih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bahan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galian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34D8918" w14:textId="77777777" w:rsidR="009B1B98" w:rsidRPr="005E7ADF" w:rsidRDefault="009B1B98" w:rsidP="009B1B98">
      <w:pPr>
        <w:shd w:val="clear" w:color="auto" w:fill="FFFFFF"/>
        <w:spacing w:before="60" w:after="60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52767542" w14:textId="79E0C853" w:rsidR="009B1B98" w:rsidRPr="005E7ADF" w:rsidRDefault="009B1B98" w:rsidP="00194EDE">
      <w:pPr>
        <w:shd w:val="clear" w:color="auto" w:fill="FFFFFF"/>
        <w:spacing w:before="60" w:after="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Refrensi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>:</w:t>
      </w:r>
      <w:r w:rsidR="00194EDE"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Peraturan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Nomor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55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Tahun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2005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tentang</w:t>
      </w:r>
      <w:proofErr w:type="spellEnd"/>
      <w:r w:rsidRPr="005E7ADF">
        <w:rPr>
          <w:rFonts w:ascii="Times New Roman" w:eastAsia="Times New Roman" w:hAnsi="Times New Roman" w:cs="Times New Roman"/>
          <w:color w:val="000000" w:themeColor="text1"/>
        </w:rPr>
        <w:t xml:space="preserve"> Dana </w:t>
      </w:r>
      <w:proofErr w:type="spellStart"/>
      <w:r w:rsidRPr="005E7ADF">
        <w:rPr>
          <w:rFonts w:ascii="Times New Roman" w:eastAsia="Times New Roman" w:hAnsi="Times New Roman" w:cs="Times New Roman"/>
          <w:color w:val="000000" w:themeColor="text1"/>
        </w:rPr>
        <w:t>Perimbangan</w:t>
      </w:r>
      <w:proofErr w:type="spellEnd"/>
    </w:p>
    <w:p w14:paraId="4A392462" w14:textId="77777777" w:rsidR="0081399F" w:rsidRPr="005E7ADF" w:rsidRDefault="0081399F" w:rsidP="009434E9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81399F" w:rsidRPr="005E7ADF" w:rsidSect="007730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2FCC"/>
    <w:multiLevelType w:val="multilevel"/>
    <w:tmpl w:val="B17C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4627D"/>
    <w:multiLevelType w:val="multilevel"/>
    <w:tmpl w:val="FB8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9"/>
    <w:rsid w:val="00194EDE"/>
    <w:rsid w:val="0035676D"/>
    <w:rsid w:val="005739F9"/>
    <w:rsid w:val="005E7ADF"/>
    <w:rsid w:val="0077119E"/>
    <w:rsid w:val="00773036"/>
    <w:rsid w:val="0081399F"/>
    <w:rsid w:val="009434E9"/>
    <w:rsid w:val="00954957"/>
    <w:rsid w:val="009B1B98"/>
    <w:rsid w:val="00AA0839"/>
    <w:rsid w:val="00B57B47"/>
    <w:rsid w:val="00E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44B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83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083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83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0839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083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0839"/>
  </w:style>
  <w:style w:type="paragraph" w:styleId="NormalWeb">
    <w:name w:val="Normal (Web)"/>
    <w:basedOn w:val="Normal"/>
    <w:uiPriority w:val="99"/>
    <w:semiHidden/>
    <w:unhideWhenUsed/>
    <w:rsid w:val="00AA083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w-headline">
    <w:name w:val="mw-headline"/>
    <w:basedOn w:val="DefaultParagraphFont"/>
    <w:rsid w:val="00AA0839"/>
  </w:style>
  <w:style w:type="character" w:styleId="Strong">
    <w:name w:val="Strong"/>
    <w:basedOn w:val="DefaultParagraphFont"/>
    <w:uiPriority w:val="22"/>
    <w:qFormat/>
    <w:rsid w:val="00AA0839"/>
    <w:rPr>
      <w:b/>
      <w:bCs/>
    </w:rPr>
  </w:style>
  <w:style w:type="paragraph" w:styleId="ListParagraph">
    <w:name w:val="List Paragraph"/>
    <w:basedOn w:val="Normal"/>
    <w:uiPriority w:val="34"/>
    <w:qFormat/>
    <w:rsid w:val="009B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1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745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Iuran Eksplorasi dan Eksploitasi</vt:lpstr>
      <vt:lpstr>    Referensi</vt:lpstr>
    </vt:vector>
  </TitlesOfParts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Febrina</dc:creator>
  <cp:keywords/>
  <dc:description/>
  <cp:lastModifiedBy>Sylvia Febrina</cp:lastModifiedBy>
  <cp:revision>7</cp:revision>
  <cp:lastPrinted>2018-08-31T01:06:00Z</cp:lastPrinted>
  <dcterms:created xsi:type="dcterms:W3CDTF">2018-07-25T05:42:00Z</dcterms:created>
  <dcterms:modified xsi:type="dcterms:W3CDTF">2018-09-10T03:57:00Z</dcterms:modified>
</cp:coreProperties>
</file>